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880" w:rsidRDefault="00B31880" w:rsidP="00B31880">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Curriculum Vitae et </w:t>
      </w:r>
      <w:proofErr w:type="spellStart"/>
      <w:r>
        <w:rPr>
          <w:rFonts w:ascii="Times New Roman" w:hAnsi="Times New Roman" w:cs="Times New Roman"/>
        </w:rPr>
        <w:t>Studiorum</w:t>
      </w:r>
      <w:proofErr w:type="spellEnd"/>
    </w:p>
    <w:p w:rsidR="00B31880" w:rsidRPr="003F6C3E" w:rsidRDefault="00B31880" w:rsidP="00B31880">
      <w:pPr>
        <w:jc w:val="right"/>
        <w:rPr>
          <w:rFonts w:ascii="Times New Roman" w:hAnsi="Times New Roman" w:cs="Times New Roman"/>
          <w:b/>
        </w:rPr>
      </w:pPr>
      <w:r w:rsidRPr="003F6C3E">
        <w:rPr>
          <w:rFonts w:ascii="Times New Roman" w:hAnsi="Times New Roman" w:cs="Times New Roman"/>
          <w:b/>
        </w:rPr>
        <w:t>Mariangela Atripaldi</w:t>
      </w:r>
    </w:p>
    <w:p w:rsidR="00B31880" w:rsidRDefault="00B31880" w:rsidP="00B31880">
      <w:pPr>
        <w:jc w:val="right"/>
        <w:rPr>
          <w:rFonts w:ascii="Times New Roman" w:hAnsi="Times New Roman" w:cs="Times New Roman"/>
        </w:rPr>
      </w:pPr>
      <w:r>
        <w:rPr>
          <w:rFonts w:ascii="Times New Roman" w:hAnsi="Times New Roman" w:cs="Times New Roman"/>
        </w:rPr>
        <w:t>Dipartimento di Economia</w:t>
      </w:r>
    </w:p>
    <w:p w:rsidR="00B31880" w:rsidRDefault="00B31880" w:rsidP="00B31880">
      <w:pPr>
        <w:jc w:val="right"/>
        <w:rPr>
          <w:rFonts w:ascii="Times New Roman" w:hAnsi="Times New Roman" w:cs="Times New Roman"/>
        </w:rPr>
      </w:pPr>
      <w:r>
        <w:rPr>
          <w:rFonts w:ascii="Times New Roman" w:hAnsi="Times New Roman" w:cs="Times New Roman"/>
        </w:rPr>
        <w:t>Università degli Studi di Roma Tre</w:t>
      </w:r>
    </w:p>
    <w:p w:rsidR="00B31880" w:rsidRDefault="00B31880" w:rsidP="00B31880">
      <w:pPr>
        <w:jc w:val="right"/>
        <w:rPr>
          <w:rFonts w:ascii="Times New Roman" w:hAnsi="Times New Roman" w:cs="Times New Roman"/>
        </w:rPr>
      </w:pPr>
      <w:r>
        <w:rPr>
          <w:rFonts w:ascii="Times New Roman" w:hAnsi="Times New Roman" w:cs="Times New Roman"/>
        </w:rPr>
        <w:t xml:space="preserve">Via Silvio D’Amico 77 </w:t>
      </w:r>
    </w:p>
    <w:p w:rsidR="00B31880" w:rsidRDefault="00B31880" w:rsidP="00B31880">
      <w:pPr>
        <w:jc w:val="right"/>
        <w:rPr>
          <w:rFonts w:ascii="Times New Roman" w:hAnsi="Times New Roman" w:cs="Times New Roman"/>
        </w:rPr>
      </w:pPr>
      <w:r>
        <w:rPr>
          <w:rFonts w:ascii="Times New Roman" w:hAnsi="Times New Roman" w:cs="Times New Roman"/>
        </w:rPr>
        <w:t>00144 Roma</w:t>
      </w:r>
    </w:p>
    <w:p w:rsidR="00B31880" w:rsidRDefault="00B31880" w:rsidP="00B31880">
      <w:pPr>
        <w:jc w:val="right"/>
        <w:rPr>
          <w:rFonts w:ascii="Times New Roman" w:hAnsi="Times New Roman" w:cs="Times New Roman"/>
        </w:rPr>
      </w:pPr>
      <w:r>
        <w:rPr>
          <w:rFonts w:ascii="Times New Roman" w:hAnsi="Times New Roman" w:cs="Times New Roman"/>
        </w:rPr>
        <w:t>mariangela.atripaldi@uniroma3.it</w:t>
      </w:r>
    </w:p>
    <w:p w:rsidR="00B31880" w:rsidRDefault="00B31880" w:rsidP="00B31880">
      <w:pPr>
        <w:widowControl w:val="0"/>
        <w:autoSpaceDE w:val="0"/>
        <w:autoSpaceDN w:val="0"/>
        <w:adjustRightInd w:val="0"/>
        <w:jc w:val="center"/>
        <w:rPr>
          <w:rFonts w:ascii="Times New Roman" w:hAnsi="Times New Roman" w:cs="Times New Roman"/>
        </w:rPr>
      </w:pPr>
    </w:p>
    <w:p w:rsidR="00B31880" w:rsidRDefault="00B31880" w:rsidP="00B31880">
      <w:pPr>
        <w:widowControl w:val="0"/>
        <w:autoSpaceDE w:val="0"/>
        <w:autoSpaceDN w:val="0"/>
        <w:adjustRightInd w:val="0"/>
        <w:jc w:val="center"/>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2019 - Professore Associato confermato di Istituzioni di Diritto Pubblico Università degli Studi di Roma Tre –Dipartimento di Economia, titolare dell’Insegnamento di Laurea triennale Diritto Pubblico I canale e II canale, dell’insegnamento di Laurea magistrale Law of </w:t>
      </w:r>
      <w:proofErr w:type="spellStart"/>
      <w:r>
        <w:rPr>
          <w:rFonts w:ascii="Times New Roman" w:hAnsi="Times New Roman" w:cs="Times New Roman"/>
        </w:rPr>
        <w:t>Savings</w:t>
      </w:r>
      <w:proofErr w:type="spellEnd"/>
      <w:r>
        <w:rPr>
          <w:rFonts w:ascii="Times New Roman" w:hAnsi="Times New Roman" w:cs="Times New Roman"/>
        </w:rPr>
        <w:t xml:space="preserve"> </w:t>
      </w:r>
      <w:proofErr w:type="spellStart"/>
      <w:r>
        <w:rPr>
          <w:rFonts w:ascii="Times New Roman" w:hAnsi="Times New Roman" w:cs="Times New Roman"/>
        </w:rPr>
        <w:t>Protection</w:t>
      </w:r>
      <w:proofErr w:type="spellEnd"/>
      <w:r>
        <w:rPr>
          <w:rFonts w:ascii="Times New Roman" w:hAnsi="Times New Roman" w:cs="Times New Roman"/>
        </w:rPr>
        <w:t xml:space="preserve"> e contitolare dell’insegnamento di Laurea magistrale Diritto e finanza della tutela del risparmio presso la Scuola di Economia e Studi Aziendali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 svolto attività di ricerca presso l’Università di Mannheim. </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2018 - Professore Associato confermato di Istituzioni di Diritto Pubblico Università degli Studi di Roma Tre –Dipartimento di Economia, titolare dell’Insegnamento di Laurea triennale Diritto Pubblico I canale e II canale, dell’insegnamento di Laurea magistrale Law of </w:t>
      </w:r>
      <w:proofErr w:type="spellStart"/>
      <w:r>
        <w:rPr>
          <w:rFonts w:ascii="Times New Roman" w:hAnsi="Times New Roman" w:cs="Times New Roman"/>
        </w:rPr>
        <w:t>Savings</w:t>
      </w:r>
      <w:proofErr w:type="spellEnd"/>
      <w:r>
        <w:rPr>
          <w:rFonts w:ascii="Times New Roman" w:hAnsi="Times New Roman" w:cs="Times New Roman"/>
        </w:rPr>
        <w:t xml:space="preserve"> </w:t>
      </w:r>
      <w:proofErr w:type="spellStart"/>
      <w:r>
        <w:rPr>
          <w:rFonts w:ascii="Times New Roman" w:hAnsi="Times New Roman" w:cs="Times New Roman"/>
        </w:rPr>
        <w:t>Protection</w:t>
      </w:r>
      <w:proofErr w:type="spellEnd"/>
      <w:r>
        <w:rPr>
          <w:rFonts w:ascii="Times New Roman" w:hAnsi="Times New Roman" w:cs="Times New Roman"/>
        </w:rPr>
        <w:t xml:space="preserve"> e contitolare dell’insegnamento di Laurea magistrale Diritto e finanza della tutela del risparmio presso la Scuola di Economia e Studi Aziendali dell’Università degli Studi di Roma Tre.</w:t>
      </w:r>
    </w:p>
    <w:p w:rsidR="00B31880" w:rsidRPr="00554D05"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 svolto </w:t>
      </w:r>
      <w:r w:rsidRPr="00554D05">
        <w:rPr>
          <w:rFonts w:ascii="Times New Roman" w:hAnsi="Times New Roman" w:cs="Times New Roman"/>
        </w:rPr>
        <w:t xml:space="preserve">attività di ricerca presso l'università di </w:t>
      </w:r>
      <w:proofErr w:type="gramStart"/>
      <w:r w:rsidRPr="00554D05">
        <w:rPr>
          <w:rFonts w:ascii="Times New Roman" w:hAnsi="Times New Roman" w:cs="Times New Roman"/>
        </w:rPr>
        <w:t>Mannheim</w:t>
      </w:r>
      <w:r>
        <w:rPr>
          <w:rFonts w:ascii="Times New Roman" w:hAnsi="Times New Roman" w:cs="Times New Roman"/>
        </w:rPr>
        <w:t xml:space="preserve"> </w:t>
      </w:r>
      <w:r w:rsidRPr="00554D05">
        <w:rPr>
          <w:rFonts w:ascii="Times New Roman" w:hAnsi="Times New Roman" w:cs="Times New Roman"/>
        </w:rPr>
        <w:t xml:space="preserve"> </w:t>
      </w:r>
      <w:r>
        <w:rPr>
          <w:rFonts w:ascii="Times New Roman" w:hAnsi="Times New Roman" w:cs="Times New Roman"/>
        </w:rPr>
        <w:t>nell’</w:t>
      </w:r>
      <w:r w:rsidRPr="00554D05">
        <w:rPr>
          <w:rFonts w:ascii="Times New Roman" w:hAnsi="Times New Roman" w:cs="Times New Roman"/>
        </w:rPr>
        <w:t>agosto</w:t>
      </w:r>
      <w:proofErr w:type="gramEnd"/>
      <w:r w:rsidRPr="00554D05">
        <w:rPr>
          <w:rFonts w:ascii="Times New Roman" w:hAnsi="Times New Roman" w:cs="Times New Roman"/>
        </w:rPr>
        <w:t xml:space="preserve"> 2018</w:t>
      </w:r>
      <w:r>
        <w:rPr>
          <w:rFonts w:ascii="Times New Roman" w:hAnsi="Times New Roman" w:cs="Times New Roman"/>
        </w:rPr>
        <w:t xml:space="preserve"> ed ha partecipato il</w:t>
      </w:r>
      <w:r w:rsidR="00831E0B">
        <w:rPr>
          <w:rFonts w:ascii="Times New Roman" w:hAnsi="Times New Roman" w:cs="Times New Roman"/>
        </w:rPr>
        <w:t xml:space="preserve"> </w:t>
      </w:r>
      <w:bookmarkStart w:id="0" w:name="_GoBack"/>
      <w:bookmarkEnd w:id="0"/>
      <w:r w:rsidRPr="00554D05">
        <w:rPr>
          <w:rFonts w:ascii="Times New Roman" w:hAnsi="Times New Roman" w:cs="Times New Roman"/>
        </w:rPr>
        <w:t xml:space="preserve">21/22 settembre 2018  </w:t>
      </w:r>
      <w:r>
        <w:rPr>
          <w:rFonts w:ascii="Times New Roman" w:hAnsi="Times New Roman" w:cs="Times New Roman"/>
        </w:rPr>
        <w:t>al III</w:t>
      </w:r>
      <w:r w:rsidRPr="00554D05">
        <w:rPr>
          <w:rFonts w:ascii="Times New Roman" w:hAnsi="Times New Roman" w:cs="Times New Roman"/>
        </w:rPr>
        <w:t xml:space="preserve"> Max </w:t>
      </w:r>
      <w:proofErr w:type="spellStart"/>
      <w:r w:rsidRPr="00554D05">
        <w:rPr>
          <w:rFonts w:ascii="Times New Roman" w:hAnsi="Times New Roman" w:cs="Times New Roman"/>
        </w:rPr>
        <w:t>Planck</w:t>
      </w:r>
      <w:proofErr w:type="spellEnd"/>
      <w:r w:rsidRPr="00554D05">
        <w:rPr>
          <w:rFonts w:ascii="Times New Roman" w:hAnsi="Times New Roman" w:cs="Times New Roman"/>
        </w:rPr>
        <w:t xml:space="preserve"> Symposium per gli ex </w:t>
      </w:r>
      <w:proofErr w:type="spellStart"/>
      <w:r w:rsidRPr="00554D05">
        <w:rPr>
          <w:rFonts w:ascii="Times New Roman" w:hAnsi="Times New Roman" w:cs="Times New Roman"/>
        </w:rPr>
        <w:t>alumni</w:t>
      </w:r>
      <w:proofErr w:type="spellEnd"/>
      <w:r w:rsidRPr="00554D05">
        <w:rPr>
          <w:rFonts w:ascii="Times New Roman" w:hAnsi="Times New Roman" w:cs="Times New Roman"/>
        </w:rPr>
        <w:t xml:space="preserve"> Max </w:t>
      </w:r>
      <w:proofErr w:type="spellStart"/>
      <w:r w:rsidRPr="00554D05">
        <w:rPr>
          <w:rFonts w:ascii="Times New Roman" w:hAnsi="Times New Roman" w:cs="Times New Roman"/>
        </w:rPr>
        <w:t>Planck</w:t>
      </w:r>
      <w:proofErr w:type="spellEnd"/>
      <w:r w:rsidRPr="00554D05">
        <w:rPr>
          <w:rFonts w:ascii="Times New Roman" w:hAnsi="Times New Roman" w:cs="Times New Roman"/>
        </w:rPr>
        <w:t xml:space="preserve"> organizzato dalla Società Max </w:t>
      </w:r>
      <w:proofErr w:type="spellStart"/>
      <w:r w:rsidRPr="00554D05">
        <w:rPr>
          <w:rFonts w:ascii="Times New Roman" w:hAnsi="Times New Roman" w:cs="Times New Roman"/>
        </w:rPr>
        <w:t>Planck</w:t>
      </w:r>
      <w:proofErr w:type="spellEnd"/>
      <w:r w:rsidRPr="00554D05">
        <w:rPr>
          <w:rFonts w:ascii="Times New Roman" w:hAnsi="Times New Roman" w:cs="Times New Roman"/>
        </w:rPr>
        <w:t xml:space="preserve"> a Berlino.</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2017 – Professore Associato confermato di Istituzioni di Diritto Pubblico Università degli Studi di Roma Tre –Dipartimento di Economia, titolare dell’Insegnamento di Laurea triennale Diritto Pubblico, dell’insegnamento di Laurea magistrale di Modelli di Federalismo (anche per il Dipartimento di Scienze Politiche – Università degli Studi Roma Tre), contitolare dell’insegnamento di Laurea magistrale Diritto e finanza della tutela del risparmio presso la Scuola di Economia e Studi Aziendali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Membro della commissione paritetica del Dipartimento di Economia.</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Direttore del Master in </w:t>
      </w:r>
      <w:r w:rsidRPr="003F6C3E">
        <w:rPr>
          <w:rFonts w:ascii="Times New Roman" w:hAnsi="Times New Roman" w:cs="Times New Roman"/>
        </w:rPr>
        <w:t>Diritto e Management dei Servizi Sanitari e Sociosa</w:t>
      </w:r>
      <w:r>
        <w:rPr>
          <w:rFonts w:ascii="Times New Roman" w:hAnsi="Times New Roman" w:cs="Times New Roman"/>
        </w:rPr>
        <w:t>nitari, Ordinamento del Farmaco presso l’Università degli Studi di Roma Tre.</w:t>
      </w:r>
    </w:p>
    <w:p w:rsidR="00B31880" w:rsidRDefault="00B31880" w:rsidP="00B31880">
      <w:pPr>
        <w:jc w:val="both"/>
        <w:rPr>
          <w:rFonts w:ascii="Times New Roman" w:hAnsi="Times New Roman" w:cs="Times New Roman"/>
        </w:rPr>
      </w:pPr>
      <w:r>
        <w:rPr>
          <w:rFonts w:ascii="Times New Roman" w:hAnsi="Times New Roman" w:cs="Times New Roman"/>
        </w:rPr>
        <w:t xml:space="preserve">Partecipa in qualità di </w:t>
      </w:r>
      <w:proofErr w:type="spellStart"/>
      <w:r>
        <w:rPr>
          <w:rFonts w:ascii="Times New Roman" w:hAnsi="Times New Roman" w:cs="Times New Roman"/>
        </w:rPr>
        <w:t>discussant</w:t>
      </w:r>
      <w:proofErr w:type="spellEnd"/>
      <w:r>
        <w:rPr>
          <w:rFonts w:ascii="Times New Roman" w:hAnsi="Times New Roman" w:cs="Times New Roman"/>
        </w:rPr>
        <w:t xml:space="preserve"> al Convegno I modelli </w:t>
      </w:r>
      <w:r w:rsidRPr="00F2176D">
        <w:rPr>
          <w:rFonts w:ascii="Times New Roman" w:hAnsi="Times New Roman" w:cs="Times New Roman"/>
        </w:rPr>
        <w:t>di welfare sanitario</w:t>
      </w:r>
      <w:r>
        <w:rPr>
          <w:rFonts w:ascii="Times New Roman" w:hAnsi="Times New Roman" w:cs="Times New Roman"/>
        </w:rPr>
        <w:t xml:space="preserve"> </w:t>
      </w:r>
      <w:r w:rsidRPr="00F2176D">
        <w:rPr>
          <w:rFonts w:ascii="Times New Roman" w:hAnsi="Times New Roman" w:cs="Times New Roman"/>
        </w:rPr>
        <w:t>tra qualità e sostenibilità</w:t>
      </w:r>
      <w:r>
        <w:rPr>
          <w:rFonts w:ascii="Times New Roman" w:hAnsi="Times New Roman" w:cs="Times New Roman"/>
        </w:rPr>
        <w:t xml:space="preserve"> presso l’Università degli Studi di Roma Tre </w:t>
      </w:r>
    </w:p>
    <w:p w:rsidR="00B31880" w:rsidRDefault="00B31880" w:rsidP="00B31880">
      <w:pPr>
        <w:jc w:val="both"/>
        <w:rPr>
          <w:rFonts w:ascii="Times New Roman" w:hAnsi="Times New Roman" w:cs="Times New Roman"/>
        </w:rPr>
      </w:pPr>
      <w:r>
        <w:rPr>
          <w:rFonts w:ascii="Times New Roman" w:hAnsi="Times New Roman" w:cs="Times New Roman"/>
        </w:rPr>
        <w:t xml:space="preserve">Partecipa al Convegno presso l’Università degli Studi di Genova </w:t>
      </w:r>
      <w:r w:rsidRPr="000E13EF">
        <w:rPr>
          <w:rFonts w:ascii="Times New Roman" w:hAnsi="Times New Roman" w:cs="Times New Roman"/>
          <w:i/>
        </w:rPr>
        <w:t>Aspetti e problemi della disciplina giuridica del Farmaco</w:t>
      </w:r>
      <w:r>
        <w:rPr>
          <w:rFonts w:ascii="Times New Roman" w:hAnsi="Times New Roman" w:cs="Times New Roman"/>
        </w:rPr>
        <w:t xml:space="preserve">, con una </w:t>
      </w:r>
      <w:proofErr w:type="gramStart"/>
      <w:r>
        <w:rPr>
          <w:rFonts w:ascii="Times New Roman" w:hAnsi="Times New Roman" w:cs="Times New Roman"/>
        </w:rPr>
        <w:t xml:space="preserve">relazione  </w:t>
      </w:r>
      <w:r w:rsidRPr="003B3F4C">
        <w:rPr>
          <w:i/>
        </w:rPr>
        <w:t>L’Agenzia</w:t>
      </w:r>
      <w:proofErr w:type="gramEnd"/>
      <w:r w:rsidRPr="003B3F4C">
        <w:rPr>
          <w:i/>
        </w:rPr>
        <w:t xml:space="preserve"> italiana del farmaco (AIFA) tra tutela del diritto alla salute ed esigenze finanziarie nel settore farmaceutico</w:t>
      </w:r>
      <w:r>
        <w:t>.</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Afferisce</w:t>
      </w:r>
      <w:r w:rsidRPr="00C054C8">
        <w:rPr>
          <w:rFonts w:ascii="Times New Roman" w:hAnsi="Times New Roman" w:cs="Times New Roman"/>
        </w:rPr>
        <w:t xml:space="preserve"> al collegio dei docenti del dottorato di ricerca in Discipline giuridiche del</w:t>
      </w:r>
      <w:r>
        <w:rPr>
          <w:rFonts w:ascii="Times New Roman" w:hAnsi="Times New Roman" w:cs="Times New Roman"/>
        </w:rPr>
        <w:t xml:space="preserve"> Dipartimento di Giurisprudenza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sz w:val="22"/>
          <w:szCs w:val="22"/>
        </w:rPr>
        <w:t xml:space="preserve">2016 - </w:t>
      </w:r>
      <w:r>
        <w:rPr>
          <w:rFonts w:ascii="Times New Roman" w:hAnsi="Times New Roman" w:cs="Times New Roman"/>
        </w:rPr>
        <w:t>Professore Associato confermato di Istituzioni di Diritto Pubblico Università degli Studi di Roma Tre –Dipartimento di Economia, titolare dell’Insegnamento di Laurea triennale Diritto Pubblico, dell’insegnamento di Laurea magistrale di Modelli di Federalismo (anche per il Dipartimento di Scienze Politiche –Università degli Studi Roma Tre), contitolare dell’insegnamento di Laurea magistrale Diritto e finanza della tutela del risparmio presso la Scuola di Economia e Studi Aziendali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Membro della commissione paritetica del Dipartimento di Economia.</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Direttore del Master in </w:t>
      </w:r>
      <w:r w:rsidRPr="003F6C3E">
        <w:rPr>
          <w:rFonts w:ascii="Times New Roman" w:hAnsi="Times New Roman" w:cs="Times New Roman"/>
        </w:rPr>
        <w:t>Diritto e Management dei Servizi Sanitari e Sociosa</w:t>
      </w:r>
      <w:r>
        <w:rPr>
          <w:rFonts w:ascii="Times New Roman" w:hAnsi="Times New Roman" w:cs="Times New Roman"/>
        </w:rPr>
        <w:t>nitari, Ordinamento del Farmaco presso 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Relatore al Convegno “La dualità istituzionale del risparmio popolare”, Università degli Studi di Firenze, 27 ottobre 2016, nel corso del quale è stato presentato il proprio volume “</w:t>
      </w:r>
      <w:r w:rsidRPr="006A79D7">
        <w:rPr>
          <w:i/>
        </w:rPr>
        <w:t xml:space="preserve">La tutela del risparmio popolare nell’ordinamento italiano. Dinamiche attuative dell’art. 47, II comma </w:t>
      </w:r>
      <w:proofErr w:type="spellStart"/>
      <w:r w:rsidRPr="006A79D7">
        <w:rPr>
          <w:i/>
        </w:rPr>
        <w:t>Cost</w:t>
      </w:r>
      <w:proofErr w:type="spellEnd"/>
      <w:r w:rsidRPr="006A79D7">
        <w:rPr>
          <w:i/>
        </w:rPr>
        <w:t>.</w:t>
      </w:r>
      <w:r>
        <w:t>”.</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Inizia una collaborazione con il Centro Interuniversitario di Ricerca Bioetica (C.I.R.B.) per la pubblicazione di un codice sanitario.</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sz w:val="22"/>
          <w:szCs w:val="22"/>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2015 – Professore Associato confermato di Istituzioni di Diritto Pubblico Università degli Studi di Roma Tre –Dipartimento di Economia.</w:t>
      </w:r>
    </w:p>
    <w:p w:rsidR="00B31880" w:rsidRDefault="00B31880" w:rsidP="00B31880">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titolare dell’Insegnamento di Laurea triennale Diritto Pubblico, dell’insegnamento di Laurea magistrale di Modelli di Federalismo (anche per il Dipartimento di Scienze Politiche –Università degli Studi Roma Tre), contitolare dell’insegnamento di Laurea magistrale Diritto e finanza della tutela del risparmio presso la Scuola di Economia e Studi Aziendali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Aderisce al Centro Interuniversitario di Ricerca Bioetica (C.I.R.B.).</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Viene confermata quale Professore associato di Istituzioni di Diritto Pubblico (</w:t>
      </w:r>
      <w:proofErr w:type="spellStart"/>
      <w:r>
        <w:rPr>
          <w:rFonts w:ascii="Times New Roman" w:hAnsi="Times New Roman" w:cs="Times New Roman"/>
        </w:rPr>
        <w:t>Jus</w:t>
      </w:r>
      <w:proofErr w:type="spellEnd"/>
      <w:r>
        <w:rPr>
          <w:rFonts w:ascii="Times New Roman" w:hAnsi="Times New Roman" w:cs="Times New Roman"/>
        </w:rPr>
        <w:t>/09).</w:t>
      </w:r>
    </w:p>
    <w:p w:rsidR="00B31880" w:rsidRDefault="00B31880" w:rsidP="00B31880">
      <w:pPr>
        <w:widowControl w:val="0"/>
        <w:autoSpaceDE w:val="0"/>
        <w:autoSpaceDN w:val="0"/>
        <w:adjustRightInd w:val="0"/>
        <w:jc w:val="both"/>
        <w:rPr>
          <w:rFonts w:ascii="Times New Roman" w:hAnsi="Times New Roman" w:cs="Times New Roman"/>
        </w:rPr>
      </w:pPr>
    </w:p>
    <w:p w:rsidR="00B31880" w:rsidRPr="00FE0EAD" w:rsidRDefault="00B31880" w:rsidP="00B31880">
      <w:pPr>
        <w:widowControl w:val="0"/>
        <w:autoSpaceDE w:val="0"/>
        <w:autoSpaceDN w:val="0"/>
        <w:adjustRightInd w:val="0"/>
        <w:jc w:val="both"/>
        <w:rPr>
          <w:rFonts w:ascii="Times New Roman" w:hAnsi="Times New Roman" w:cs="Times New Roman"/>
        </w:rPr>
      </w:pPr>
      <w:r w:rsidRPr="00FE0EAD">
        <w:rPr>
          <w:rFonts w:ascii="Times New Roman" w:hAnsi="Times New Roman" w:cs="Times New Roman"/>
        </w:rPr>
        <w:t xml:space="preserve">2014 - </w:t>
      </w:r>
      <w:proofErr w:type="gramStart"/>
      <w:r w:rsidRPr="00FE0EAD">
        <w:rPr>
          <w:rFonts w:ascii="Times New Roman" w:hAnsi="Times New Roman" w:cs="Times New Roman"/>
        </w:rPr>
        <w:t>E’</w:t>
      </w:r>
      <w:proofErr w:type="gramEnd"/>
      <w:r w:rsidRPr="00FE0EAD">
        <w:rPr>
          <w:rFonts w:ascii="Times New Roman" w:hAnsi="Times New Roman" w:cs="Times New Roman"/>
        </w:rPr>
        <w:t xml:space="preserve"> titolare dell’Insegnamento di Laurea triennale Diritto Pubblico, dell’insegnamento di Laurea magistrale di Modelli di Federalismo (anche per il Dipartimento di Scienze Politiche –Università degli Studi Roma Tre), contitolare dell’insegnamento di Laurea magistrale Diritto e finanza della tutela del risparmio presso la Scuola di Economia e Studi Aziendali dell’Università degli Studi di Roma Tre.</w:t>
      </w:r>
    </w:p>
    <w:p w:rsidR="00B31880" w:rsidRPr="00FE0EAD" w:rsidRDefault="00B31880" w:rsidP="00B31880">
      <w:pPr>
        <w:widowControl w:val="0"/>
        <w:autoSpaceDE w:val="0"/>
        <w:autoSpaceDN w:val="0"/>
        <w:adjustRightInd w:val="0"/>
        <w:jc w:val="both"/>
        <w:rPr>
          <w:rFonts w:ascii="Times New Roman" w:hAnsi="Times New Roman" w:cs="Times New Roman"/>
        </w:rPr>
      </w:pPr>
      <w:r w:rsidRPr="00FE0EAD">
        <w:rPr>
          <w:rFonts w:ascii="Times New Roman" w:hAnsi="Times New Roman" w:cs="Times New Roman"/>
        </w:rPr>
        <w:t>Entra a far parte come membro del Consiglio del CRISPEL (Centro di Ricerca Interdipartimentale per gli Studi Politico-costituzionali e di Legislazione comparata "Giorgio Recchia").</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2013 – </w:t>
      </w:r>
      <w:proofErr w:type="gramStart"/>
      <w:r>
        <w:rPr>
          <w:rFonts w:ascii="Times New Roman" w:hAnsi="Times New Roman" w:cs="Times New Roman"/>
        </w:rPr>
        <w:t>E’</w:t>
      </w:r>
      <w:proofErr w:type="gramEnd"/>
      <w:r>
        <w:rPr>
          <w:rFonts w:ascii="Times New Roman" w:hAnsi="Times New Roman" w:cs="Times New Roman"/>
        </w:rPr>
        <w:t xml:space="preserve"> titolare dell’Insegnamento di Laurea triennale Diritto Pubblico, dell’insegnamento di Laurea magistrale di Modelli di Federalismo (anche per il Dipartimento di Scienze Politiche –Università degli Studi Roma Tre) presso la Scuola di Economia e Studi Aziendali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Viene nominata membro della Commissione Paritetica del Dipartimento di Economia della Università degli Studi di Roma Tre per un triennio.</w:t>
      </w:r>
    </w:p>
    <w:p w:rsidR="00B31880" w:rsidRDefault="00B31880" w:rsidP="00B31880">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membro della Commissione Didattica del Corso di laurea in Economia.</w:t>
      </w:r>
    </w:p>
    <w:p w:rsidR="00B31880" w:rsidRDefault="00B31880" w:rsidP="00B31880">
      <w:pPr>
        <w:widowControl w:val="0"/>
        <w:autoSpaceDE w:val="0"/>
        <w:autoSpaceDN w:val="0"/>
        <w:adjustRightInd w:val="0"/>
        <w:jc w:val="both"/>
        <w:rPr>
          <w:rFonts w:ascii="Times New Roman" w:hAnsi="Times New Roman" w:cs="Times New Roman"/>
        </w:rPr>
      </w:pPr>
      <w:r w:rsidRPr="005128ED">
        <w:rPr>
          <w:rFonts w:ascii="Times New Roman" w:hAnsi="Times New Roman" w:cs="Times New Roman"/>
        </w:rPr>
        <w:t>Partecipa al decimo incontro degli</w:t>
      </w:r>
      <w:r>
        <w:rPr>
          <w:rFonts w:ascii="Times New Roman" w:hAnsi="Times New Roman" w:cs="Times New Roman"/>
        </w:rPr>
        <w:t xml:space="preserve"> </w:t>
      </w:r>
      <w:proofErr w:type="spellStart"/>
      <w:r>
        <w:rPr>
          <w:rFonts w:ascii="Times New Roman" w:hAnsi="Times New Roman" w:cs="Times New Roman"/>
        </w:rPr>
        <w:t>Alumni</w:t>
      </w:r>
      <w:proofErr w:type="spellEnd"/>
      <w:r>
        <w:rPr>
          <w:rFonts w:ascii="Times New Roman" w:hAnsi="Times New Roman" w:cs="Times New Roman"/>
        </w:rPr>
        <w:t xml:space="preserve"> del Max-</w:t>
      </w:r>
      <w:proofErr w:type="spellStart"/>
      <w:r>
        <w:rPr>
          <w:rFonts w:ascii="Times New Roman" w:hAnsi="Times New Roman" w:cs="Times New Roman"/>
        </w:rPr>
        <w:t>Planck</w:t>
      </w:r>
      <w:proofErr w:type="spellEnd"/>
      <w:r>
        <w:rPr>
          <w:rFonts w:ascii="Times New Roman" w:hAnsi="Times New Roman" w:cs="Times New Roman"/>
        </w:rPr>
        <w:t>-</w:t>
      </w:r>
      <w:proofErr w:type="spellStart"/>
      <w:r>
        <w:rPr>
          <w:rFonts w:ascii="Times New Roman" w:hAnsi="Times New Roman" w:cs="Times New Roman"/>
        </w:rPr>
        <w:t>Institut</w:t>
      </w:r>
      <w:proofErr w:type="spellEnd"/>
      <w:r w:rsidRPr="005128ED">
        <w:rPr>
          <w:rFonts w:ascii="Times New Roman" w:hAnsi="Times New Roman" w:cs="Times New Roman"/>
        </w:rPr>
        <w:t xml:space="preserve"> </w:t>
      </w:r>
      <w:proofErr w:type="spellStart"/>
      <w:r w:rsidRPr="005128ED">
        <w:rPr>
          <w:rFonts w:ascii="Times New Roman" w:hAnsi="Times New Roman" w:cs="Times New Roman"/>
        </w:rPr>
        <w:t>für</w:t>
      </w:r>
      <w:proofErr w:type="spellEnd"/>
      <w:r w:rsidRPr="005128ED">
        <w:rPr>
          <w:rFonts w:ascii="Times New Roman" w:hAnsi="Times New Roman" w:cs="Times New Roman"/>
        </w:rPr>
        <w:t xml:space="preserve"> </w:t>
      </w:r>
      <w:proofErr w:type="spellStart"/>
      <w:r w:rsidRPr="005128ED">
        <w:rPr>
          <w:rFonts w:ascii="Times New Roman" w:hAnsi="Times New Roman" w:cs="Times New Roman"/>
        </w:rPr>
        <w:t>ausländisches</w:t>
      </w:r>
      <w:proofErr w:type="spellEnd"/>
      <w:r w:rsidRPr="005128ED">
        <w:rPr>
          <w:rFonts w:ascii="Times New Roman" w:hAnsi="Times New Roman" w:cs="Times New Roman"/>
        </w:rPr>
        <w:t xml:space="preserve"> </w:t>
      </w:r>
      <w:proofErr w:type="spellStart"/>
      <w:r w:rsidRPr="005128ED">
        <w:rPr>
          <w:rFonts w:ascii="Times New Roman" w:hAnsi="Times New Roman" w:cs="Times New Roman"/>
        </w:rPr>
        <w:t>öffentliches</w:t>
      </w:r>
      <w:proofErr w:type="spellEnd"/>
      <w:r>
        <w:rPr>
          <w:rFonts w:ascii="Times New Roman" w:hAnsi="Times New Roman" w:cs="Times New Roman"/>
        </w:rPr>
        <w:t xml:space="preserve"> </w:t>
      </w:r>
      <w:proofErr w:type="spellStart"/>
      <w:r w:rsidRPr="005128ED">
        <w:rPr>
          <w:rFonts w:ascii="Times New Roman" w:hAnsi="Times New Roman" w:cs="Times New Roman"/>
        </w:rPr>
        <w:t>Recht</w:t>
      </w:r>
      <w:proofErr w:type="spellEnd"/>
      <w:r w:rsidRPr="005128ED">
        <w:rPr>
          <w:rFonts w:ascii="Times New Roman" w:hAnsi="Times New Roman" w:cs="Times New Roman"/>
        </w:rPr>
        <w:t xml:space="preserve"> und </w:t>
      </w:r>
      <w:proofErr w:type="spellStart"/>
      <w:r w:rsidRPr="005128ED">
        <w:rPr>
          <w:rFonts w:ascii="Times New Roman" w:hAnsi="Times New Roman" w:cs="Times New Roman"/>
        </w:rPr>
        <w:t>Völkerrecht</w:t>
      </w:r>
      <w:proofErr w:type="spellEnd"/>
      <w:r w:rsidRPr="005128ED">
        <w:rPr>
          <w:rFonts w:ascii="Times New Roman" w:hAnsi="Times New Roman" w:cs="Times New Roman"/>
        </w:rPr>
        <w:t>,</w:t>
      </w:r>
      <w:r>
        <w:rPr>
          <w:rFonts w:ascii="Times New Roman" w:hAnsi="Times New Roman" w:cs="Times New Roman"/>
        </w:rPr>
        <w:t xml:space="preserve"> Heidelberg, Germania, 25 maggio 2013.</w:t>
      </w:r>
      <w:r w:rsidRPr="002F61C5">
        <w:rPr>
          <w:rFonts w:ascii="Times New Roman" w:hAnsi="Times New Roman" w:cs="Times New Roman"/>
        </w:rPr>
        <w:t xml:space="preserve"> </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2012 – </w:t>
      </w:r>
      <w:proofErr w:type="gramStart"/>
      <w:r>
        <w:rPr>
          <w:rFonts w:ascii="Times New Roman" w:hAnsi="Times New Roman" w:cs="Times New Roman"/>
        </w:rPr>
        <w:t>E’</w:t>
      </w:r>
      <w:proofErr w:type="gramEnd"/>
      <w:r>
        <w:rPr>
          <w:rFonts w:ascii="Times New Roman" w:hAnsi="Times New Roman" w:cs="Times New Roman"/>
        </w:rPr>
        <w:t xml:space="preserve"> titolare dell’Insegnamento di Laurea triennale Diritto Pubblico, dell’insegnamento di Laurea magistrale di Modelli di Federalismo (anche per il Dipartimento di Scienze Politiche –Università degli Studi Roma Tre) presso la Scuola di Economia e Studi Aziendali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2011  -</w:t>
      </w:r>
      <w:proofErr w:type="gramEnd"/>
      <w:r>
        <w:rPr>
          <w:rFonts w:ascii="Times New Roman" w:hAnsi="Times New Roman" w:cs="Times New Roman"/>
        </w:rPr>
        <w:t xml:space="preserve"> E’ titolare dell’Insegnamento di Laurea triennale Diritto Pubblico, dell’insegnamento di Laurea magistrale di Modelli di Federalismo presso la Facoltà dell’Università degli Studi di Roma Tre.</w:t>
      </w:r>
    </w:p>
    <w:p w:rsidR="00B31880" w:rsidRDefault="00B31880" w:rsidP="00B31880">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chiamata dalla Facoltà di Economia dell'Università degli Studi Roma Tre come Professore associato di Istituzioni di Diritto Pubblico.</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2010 – Ottiene la idoneità nella valutazione comparativa ad un posto di Professore Associato di Istituzioni di Diritto pubblico bandito dalla Facoltà di Economia dell’Università degli Studi di Roma tre e pubblicata sulla Gazzetta n. 54 del 11/07/2008.</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2009 – Ottiene l’affidamento dell’insegnamento Modelli di Federalismo presso la Facoltà di Economia, Università degli Studi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Svolge attività di ricerca presso la Law School, </w:t>
      </w:r>
      <w:proofErr w:type="spellStart"/>
      <w:r>
        <w:rPr>
          <w:rFonts w:ascii="Times New Roman" w:hAnsi="Times New Roman" w:cs="Times New Roman"/>
        </w:rPr>
        <w:t>Edinburgh</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UK.</w:t>
      </w:r>
    </w:p>
    <w:p w:rsidR="00B31880" w:rsidRPr="00904B74" w:rsidRDefault="00B31880" w:rsidP="00B31880">
      <w:pPr>
        <w:spacing w:line="360" w:lineRule="exact"/>
        <w:jc w:val="both"/>
      </w:pPr>
      <w:r>
        <w:t xml:space="preserve">Ottiene un incarico da parte del Dipartimento di Teoria e Storia delle Istituzioni dell’Università degli Studi di Salerno del primo novembre 2009 per lo svolgimento di attività di ricerca nell’ambito del progetto </w:t>
      </w:r>
      <w:proofErr w:type="spellStart"/>
      <w:r>
        <w:t>Prin</w:t>
      </w:r>
      <w:proofErr w:type="spellEnd"/>
      <w:r>
        <w:t xml:space="preserve"> 2007 “Le politiche pubbliche regionali e degli Enti locali nella XIV e nella XV Legislatura”. </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p>
    <w:p w:rsidR="00475072" w:rsidRDefault="00B31880" w:rsidP="0047507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2008 - </w:t>
      </w:r>
      <w:r w:rsidR="00475072">
        <w:rPr>
          <w:rFonts w:ascii="Times New Roman" w:hAnsi="Times New Roman" w:cs="Times New Roman"/>
        </w:rPr>
        <w:t xml:space="preserve">Svolge attività di ricerca presso la Law School, </w:t>
      </w:r>
      <w:proofErr w:type="spellStart"/>
      <w:r w:rsidR="00475072">
        <w:rPr>
          <w:rFonts w:ascii="Times New Roman" w:hAnsi="Times New Roman" w:cs="Times New Roman"/>
        </w:rPr>
        <w:t>Edinburgh</w:t>
      </w:r>
      <w:proofErr w:type="spellEnd"/>
      <w:r w:rsidR="00475072">
        <w:rPr>
          <w:rFonts w:ascii="Times New Roman" w:hAnsi="Times New Roman" w:cs="Times New Roman"/>
        </w:rPr>
        <w:t xml:space="preserve"> </w:t>
      </w:r>
      <w:proofErr w:type="spellStart"/>
      <w:r w:rsidR="00475072">
        <w:rPr>
          <w:rFonts w:ascii="Times New Roman" w:hAnsi="Times New Roman" w:cs="Times New Roman"/>
        </w:rPr>
        <w:t>University</w:t>
      </w:r>
      <w:proofErr w:type="spellEnd"/>
      <w:r w:rsidR="00475072">
        <w:rPr>
          <w:rFonts w:ascii="Times New Roman" w:hAnsi="Times New Roman" w:cs="Times New Roman"/>
        </w:rPr>
        <w:t>, UK.</w:t>
      </w:r>
    </w:p>
    <w:p w:rsidR="00475072" w:rsidRDefault="00475072"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2007 – Ottiene l’affidamento dell’insegnamento Federalismi e Costituzionalismo Multilivello presso La Facoltà di Economia Università degli Studi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Partecipa ai seminari organizzati dal Dipartimento di Economia dell’Università degli Studi di Roma Tre presentando un </w:t>
      </w:r>
      <w:proofErr w:type="spellStart"/>
      <w:r>
        <w:rPr>
          <w:rFonts w:ascii="Times New Roman" w:hAnsi="Times New Roman" w:cs="Times New Roman"/>
        </w:rPr>
        <w:t>paper</w:t>
      </w:r>
      <w:proofErr w:type="spellEnd"/>
      <w:r>
        <w:rPr>
          <w:rFonts w:ascii="Times New Roman" w:hAnsi="Times New Roman" w:cs="Times New Roman"/>
        </w:rPr>
        <w:t xml:space="preserve"> sul risparmio finalizzato nell’ordinamento italiano.</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Svolge attività di ricerca in India presso la </w:t>
      </w:r>
      <w:proofErr w:type="spellStart"/>
      <w:r>
        <w:rPr>
          <w:rFonts w:ascii="Times New Roman" w:hAnsi="Times New Roman" w:cs="Times New Roman"/>
        </w:rPr>
        <w:t>Kumaun</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xml:space="preserve"> di </w:t>
      </w:r>
      <w:proofErr w:type="spellStart"/>
      <w:r>
        <w:rPr>
          <w:rFonts w:ascii="Times New Roman" w:hAnsi="Times New Roman" w:cs="Times New Roman"/>
        </w:rPr>
        <w:t>Nainital</w:t>
      </w:r>
      <w:proofErr w:type="spellEnd"/>
      <w:r>
        <w:rPr>
          <w:rFonts w:ascii="Times New Roman" w:hAnsi="Times New Roman" w:cs="Times New Roman"/>
        </w:rPr>
        <w:t xml:space="preserve"> e la </w:t>
      </w:r>
      <w:proofErr w:type="spellStart"/>
      <w:r>
        <w:rPr>
          <w:rFonts w:ascii="Times New Roman" w:hAnsi="Times New Roman" w:cs="Times New Roman"/>
        </w:rPr>
        <w:t>Amity</w:t>
      </w:r>
      <w:proofErr w:type="spellEnd"/>
      <w:r>
        <w:rPr>
          <w:rFonts w:ascii="Times New Roman" w:hAnsi="Times New Roman" w:cs="Times New Roman"/>
        </w:rPr>
        <w:t xml:space="preserve"> Law School di Delhi sulla forma di Stato prevista dalla Costituzione indiana nel contesto dei modelli federali dove presenta in forma di </w:t>
      </w:r>
      <w:proofErr w:type="spellStart"/>
      <w:r>
        <w:rPr>
          <w:rFonts w:ascii="Times New Roman" w:hAnsi="Times New Roman" w:cs="Times New Roman"/>
        </w:rPr>
        <w:t>papers</w:t>
      </w:r>
      <w:proofErr w:type="spellEnd"/>
      <w:r>
        <w:rPr>
          <w:rFonts w:ascii="Times New Roman" w:hAnsi="Times New Roman" w:cs="Times New Roman"/>
        </w:rPr>
        <w:t xml:space="preserve"> anche i risultati della ricerca su risparmio finalizzato agli investimenti socialmente rilevanti.</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2006 – </w:t>
      </w:r>
      <w:proofErr w:type="gramStart"/>
      <w:r>
        <w:rPr>
          <w:rFonts w:ascii="Times New Roman" w:hAnsi="Times New Roman" w:cs="Times New Roman"/>
        </w:rPr>
        <w:t>E’</w:t>
      </w:r>
      <w:proofErr w:type="gramEnd"/>
      <w:r>
        <w:rPr>
          <w:rFonts w:ascii="Times New Roman" w:hAnsi="Times New Roman" w:cs="Times New Roman"/>
        </w:rPr>
        <w:t xml:space="preserve"> confermata ricercatore di Istituzioni di Diritto pubblico.</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Ottiene l’affidamento dell’insegnamento Federalismi e Costituzionalismo Multilivello presso la Facoltà di Economia Università degli Studi Roma Tre.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Inizia l’attività redazionale per la Rivista Giurisprudenza Italiana.</w:t>
      </w:r>
    </w:p>
    <w:p w:rsidR="00B31880" w:rsidRDefault="00B31880" w:rsidP="00B31880">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impegnata in attività di ricerca presso la Law School, </w:t>
      </w:r>
      <w:proofErr w:type="spellStart"/>
      <w:r>
        <w:rPr>
          <w:rFonts w:ascii="Times New Roman" w:hAnsi="Times New Roman" w:cs="Times New Roman"/>
        </w:rPr>
        <w:t>Edinburgh</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UK.</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2005 - Svolge attività didattica di supporto alla cattedra di Istituzioni di Diritto Pubblico presso la Facoltà di Economia dell’Università degli Studi di Roma Tre svolgendo attività seminariali su tematiche riguardanti la “Costituzione economica” colte anche in uno scenario comunitario ed internazionale.</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Interviene con un </w:t>
      </w:r>
      <w:proofErr w:type="spellStart"/>
      <w:r>
        <w:rPr>
          <w:rFonts w:ascii="Times New Roman" w:hAnsi="Times New Roman" w:cs="Times New Roman"/>
        </w:rPr>
        <w:t>paper</w:t>
      </w:r>
      <w:proofErr w:type="spellEnd"/>
      <w:r>
        <w:rPr>
          <w:rFonts w:ascii="Times New Roman" w:hAnsi="Times New Roman" w:cs="Times New Roman"/>
        </w:rPr>
        <w:t xml:space="preserve"> sulla politica estera europea al Convegno Una Costituzione per l’Europa. Il ‘nuovo’ Trattato di Roma tra consolidamento e innovazione costituzionale, Sapienza Università di</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Roma, maggio 2005.</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2005.</w:t>
      </w:r>
    </w:p>
    <w:p w:rsidR="00B31880" w:rsidRDefault="00B31880" w:rsidP="00B31880">
      <w:pPr>
        <w:widowControl w:val="0"/>
        <w:autoSpaceDE w:val="0"/>
        <w:autoSpaceDN w:val="0"/>
        <w:adjustRightInd w:val="0"/>
        <w:jc w:val="both"/>
        <w:rPr>
          <w:rFonts w:ascii="Times New Roman" w:hAnsi="Times New Roman" w:cs="Times New Roman"/>
        </w:rPr>
      </w:pP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2004 - </w:t>
      </w:r>
      <w:proofErr w:type="gramStart"/>
      <w:r>
        <w:rPr>
          <w:rFonts w:ascii="Times New Roman" w:hAnsi="Times New Roman" w:cs="Times New Roman"/>
        </w:rPr>
        <w:t>E’</w:t>
      </w:r>
      <w:proofErr w:type="gramEnd"/>
      <w:r>
        <w:rPr>
          <w:rFonts w:ascii="Times New Roman" w:hAnsi="Times New Roman" w:cs="Times New Roman"/>
        </w:rPr>
        <w:t xml:space="preserve"> assegnataria di una borsa di studio del CNR nell’ambito del programma di scambi internazionali per la mobilità di breve durata, per svolgere attività di ricerca presso il Max </w:t>
      </w:r>
      <w:proofErr w:type="spellStart"/>
      <w:r>
        <w:rPr>
          <w:rFonts w:ascii="Times New Roman" w:hAnsi="Times New Roman" w:cs="Times New Roman"/>
        </w:rPr>
        <w:t>Planck</w:t>
      </w:r>
      <w:proofErr w:type="spellEnd"/>
      <w:r>
        <w:rPr>
          <w:rFonts w:ascii="Times New Roman" w:hAnsi="Times New Roman" w:cs="Times New Roman"/>
        </w:rPr>
        <w:t xml:space="preserve"> </w:t>
      </w:r>
      <w:proofErr w:type="spellStart"/>
      <w:r>
        <w:rPr>
          <w:rFonts w:ascii="Times New Roman" w:hAnsi="Times New Roman" w:cs="Times New Roman"/>
        </w:rPr>
        <w:t>Institut</w:t>
      </w:r>
      <w:proofErr w:type="spellEnd"/>
      <w:r>
        <w:rPr>
          <w:rFonts w:ascii="Times New Roman" w:hAnsi="Times New Roman" w:cs="Times New Roman"/>
        </w:rPr>
        <w:t xml:space="preserve"> </w:t>
      </w:r>
      <w:proofErr w:type="spellStart"/>
      <w:r>
        <w:rPr>
          <w:rFonts w:ascii="Times New Roman" w:hAnsi="Times New Roman" w:cs="Times New Roman"/>
        </w:rPr>
        <w:t>für</w:t>
      </w:r>
      <w:proofErr w:type="spellEnd"/>
      <w:r>
        <w:rPr>
          <w:rFonts w:ascii="Times New Roman" w:hAnsi="Times New Roman" w:cs="Times New Roman"/>
        </w:rPr>
        <w:t xml:space="preserve"> </w:t>
      </w:r>
      <w:proofErr w:type="spellStart"/>
      <w:r>
        <w:rPr>
          <w:rFonts w:ascii="Times New Roman" w:hAnsi="Times New Roman" w:cs="Times New Roman"/>
        </w:rPr>
        <w:t>ausländisches</w:t>
      </w:r>
      <w:proofErr w:type="spellEnd"/>
      <w:r>
        <w:rPr>
          <w:rFonts w:ascii="Times New Roman" w:hAnsi="Times New Roman" w:cs="Times New Roman"/>
        </w:rPr>
        <w:t xml:space="preserve"> </w:t>
      </w:r>
      <w:proofErr w:type="spellStart"/>
      <w:r>
        <w:rPr>
          <w:rFonts w:ascii="Times New Roman" w:hAnsi="Times New Roman" w:cs="Times New Roman"/>
        </w:rPr>
        <w:t>öffentlisches</w:t>
      </w:r>
      <w:proofErr w:type="spellEnd"/>
      <w:r>
        <w:rPr>
          <w:rFonts w:ascii="Times New Roman" w:hAnsi="Times New Roman" w:cs="Times New Roman"/>
        </w:rPr>
        <w:t xml:space="preserve"> </w:t>
      </w:r>
      <w:proofErr w:type="spellStart"/>
      <w:r>
        <w:rPr>
          <w:rFonts w:ascii="Times New Roman" w:hAnsi="Times New Roman" w:cs="Times New Roman"/>
        </w:rPr>
        <w:t>Recht</w:t>
      </w:r>
      <w:proofErr w:type="spellEnd"/>
      <w:r>
        <w:rPr>
          <w:rFonts w:ascii="Times New Roman" w:hAnsi="Times New Roman" w:cs="Times New Roman"/>
        </w:rPr>
        <w:t xml:space="preserve"> und </w:t>
      </w:r>
      <w:proofErr w:type="spellStart"/>
      <w:r>
        <w:rPr>
          <w:rFonts w:ascii="Times New Roman" w:hAnsi="Times New Roman" w:cs="Times New Roman"/>
        </w:rPr>
        <w:t>Völkerrecht</w:t>
      </w:r>
      <w:proofErr w:type="spellEnd"/>
      <w:r>
        <w:rPr>
          <w:rFonts w:ascii="Times New Roman" w:hAnsi="Times New Roman" w:cs="Times New Roman"/>
        </w:rPr>
        <w:t xml:space="preserve"> di Heidelberg, Germania.</w:t>
      </w:r>
    </w:p>
    <w:p w:rsidR="00B31880" w:rsidRDefault="00B31880" w:rsidP="00B3188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Partecipa ai seminari organizzati dal Prof. Von </w:t>
      </w:r>
      <w:proofErr w:type="spellStart"/>
      <w:r>
        <w:rPr>
          <w:rFonts w:ascii="Times New Roman" w:hAnsi="Times New Roman" w:cs="Times New Roman"/>
        </w:rPr>
        <w:t>Bogdandy</w:t>
      </w:r>
      <w:proofErr w:type="spellEnd"/>
      <w:r>
        <w:rPr>
          <w:rFonts w:ascii="Times New Roman" w:hAnsi="Times New Roman" w:cs="Times New Roman"/>
        </w:rPr>
        <w:t xml:space="preserve">, direttore del Max </w:t>
      </w:r>
      <w:proofErr w:type="spellStart"/>
      <w:r>
        <w:rPr>
          <w:rFonts w:ascii="Times New Roman" w:hAnsi="Times New Roman" w:cs="Times New Roman"/>
        </w:rPr>
        <w:t>Planck</w:t>
      </w:r>
      <w:proofErr w:type="spellEnd"/>
      <w:r>
        <w:rPr>
          <w:rFonts w:ascii="Times New Roman" w:hAnsi="Times New Roman" w:cs="Times New Roman"/>
        </w:rPr>
        <w:t xml:space="preserve"> </w:t>
      </w:r>
      <w:proofErr w:type="spellStart"/>
      <w:r>
        <w:rPr>
          <w:rFonts w:ascii="Times New Roman" w:hAnsi="Times New Roman" w:cs="Times New Roman"/>
        </w:rPr>
        <w:t>Institut</w:t>
      </w:r>
      <w:proofErr w:type="spellEnd"/>
      <w:r>
        <w:rPr>
          <w:rFonts w:ascii="Times New Roman" w:hAnsi="Times New Roman" w:cs="Times New Roman"/>
        </w:rPr>
        <w:t xml:space="preserve"> </w:t>
      </w:r>
      <w:proofErr w:type="spellStart"/>
      <w:r>
        <w:rPr>
          <w:rFonts w:ascii="Times New Roman" w:hAnsi="Times New Roman" w:cs="Times New Roman"/>
        </w:rPr>
        <w:t>für</w:t>
      </w:r>
      <w:proofErr w:type="spellEnd"/>
      <w:r>
        <w:rPr>
          <w:rFonts w:ascii="Times New Roman" w:hAnsi="Times New Roman" w:cs="Times New Roman"/>
        </w:rPr>
        <w:t xml:space="preserve"> </w:t>
      </w:r>
      <w:proofErr w:type="spellStart"/>
      <w:r>
        <w:rPr>
          <w:rFonts w:ascii="Times New Roman" w:hAnsi="Times New Roman" w:cs="Times New Roman"/>
        </w:rPr>
        <w:t>ausländisches</w:t>
      </w:r>
      <w:proofErr w:type="spellEnd"/>
      <w:r>
        <w:rPr>
          <w:rFonts w:ascii="Times New Roman" w:hAnsi="Times New Roman" w:cs="Times New Roman"/>
        </w:rPr>
        <w:t xml:space="preserve"> </w:t>
      </w:r>
      <w:proofErr w:type="spellStart"/>
      <w:r>
        <w:rPr>
          <w:rFonts w:ascii="Times New Roman" w:hAnsi="Times New Roman" w:cs="Times New Roman"/>
        </w:rPr>
        <w:t>öffentlisches</w:t>
      </w:r>
      <w:proofErr w:type="spellEnd"/>
      <w:r>
        <w:rPr>
          <w:rFonts w:ascii="Times New Roman" w:hAnsi="Times New Roman" w:cs="Times New Roman"/>
        </w:rPr>
        <w:t xml:space="preserve"> </w:t>
      </w:r>
      <w:proofErr w:type="spellStart"/>
      <w:r>
        <w:rPr>
          <w:rFonts w:ascii="Times New Roman" w:hAnsi="Times New Roman" w:cs="Times New Roman"/>
        </w:rPr>
        <w:t>Recht</w:t>
      </w:r>
      <w:proofErr w:type="spellEnd"/>
      <w:r>
        <w:rPr>
          <w:rFonts w:ascii="Times New Roman" w:hAnsi="Times New Roman" w:cs="Times New Roman"/>
        </w:rPr>
        <w:t xml:space="preserve"> und </w:t>
      </w:r>
      <w:proofErr w:type="spellStart"/>
      <w:r>
        <w:rPr>
          <w:rFonts w:ascii="Times New Roman" w:hAnsi="Times New Roman" w:cs="Times New Roman"/>
        </w:rPr>
        <w:t>Völkerrecht</w:t>
      </w:r>
      <w:proofErr w:type="spellEnd"/>
      <w:r>
        <w:rPr>
          <w:rFonts w:ascii="Times New Roman" w:hAnsi="Times New Roman" w:cs="Times New Roman"/>
        </w:rPr>
        <w:t xml:space="preserve"> di Heidelberg su temi di diritto pubblico.</w:t>
      </w:r>
    </w:p>
    <w:p w:rsidR="00585E34" w:rsidRDefault="00585E34"/>
    <w:sectPr w:rsidR="00585E34" w:rsidSect="0003674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80"/>
    <w:rsid w:val="00036741"/>
    <w:rsid w:val="00475072"/>
    <w:rsid w:val="004B7367"/>
    <w:rsid w:val="00585E34"/>
    <w:rsid w:val="005E5751"/>
    <w:rsid w:val="00831E0B"/>
    <w:rsid w:val="00B31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5DEB"/>
  <w15:chartTrackingRefBased/>
  <w15:docId w15:val="{36060081-7227-1C44-A88E-779AD65B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31880"/>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Atripaldi</dc:creator>
  <cp:keywords/>
  <dc:description/>
  <cp:lastModifiedBy>Mariangela Atripaldi</cp:lastModifiedBy>
  <cp:revision>5</cp:revision>
  <dcterms:created xsi:type="dcterms:W3CDTF">2019-11-03T19:43:00Z</dcterms:created>
  <dcterms:modified xsi:type="dcterms:W3CDTF">2019-11-03T22:58:00Z</dcterms:modified>
</cp:coreProperties>
</file>